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fldChar w:fldCharType="begin">
          <w:ffData>
            <w:name w:val=""/>
            <w:enabled/>
            <w:calcOnExit w:val="0"/>
            <w:textInput>
              <w:default w:val="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lang w:val="ru-RU"/>
        </w:rPr>
        <w:t>1</w:t>
      </w:r>
      <w:r>
        <w:fldChar w:fldCharType="end"/>
      </w:r>
    </w:p>
    <w:p w:rsidR="00B2796E" w:rsidRDefault="00910E40">
      <w:pPr>
        <w:pStyle w:val="a8"/>
        <w:spacing w:after="120"/>
        <w:ind w:left="10620"/>
        <w:rPr>
          <w:lang w:val="ru-RU"/>
        </w:rPr>
      </w:pPr>
      <w:r>
        <w:rPr>
          <w:lang w:val="ru-RU"/>
        </w:rPr>
        <w:t xml:space="preserve">к </w:t>
      </w:r>
      <w:r>
        <w:fldChar w:fldCharType="begin">
          <w:ffData>
            <w:name w:val=""/>
            <w:enabled/>
            <w:calcOnExit w:val="0"/>
            <w:textInput>
              <w:default w:val="Приложению №5 &quot;Требования ПБОТОС&quot; "/>
            </w:textInput>
          </w:ffData>
        </w:fldChar>
      </w:r>
      <w:r>
        <w:rPr>
          <w:rFonts w:eastAsia="MS Mincho"/>
          <w:lang w:val="ru-RU"/>
        </w:rPr>
        <w:instrText xml:space="preserve"> FORMTEXT </w:instrText>
      </w:r>
      <w:r>
        <w:fldChar w:fldCharType="separate"/>
      </w:r>
      <w:r>
        <w:rPr>
          <w:rFonts w:eastAsia="MS Mincho"/>
          <w:noProof/>
          <w:lang w:val="ru-RU"/>
        </w:rPr>
        <w:t xml:space="preserve">Приложению №5 "Требования ПБОТОС" </w:t>
      </w:r>
      <w:r>
        <w:fldChar w:fldCharType="end"/>
      </w:r>
      <w:r>
        <w:rPr>
          <w:lang w:val="ru-RU"/>
        </w:rPr>
        <w:t xml:space="preserve"> </w:t>
      </w:r>
    </w:p>
    <w:p w:rsidR="00B2796E" w:rsidRDefault="00910E40">
      <w:pPr>
        <w:pStyle w:val="a8"/>
        <w:spacing w:after="120"/>
        <w:ind w:left="10620"/>
        <w:rPr>
          <w:lang w:val="ru-RU"/>
        </w:rPr>
      </w:pPr>
      <w:r>
        <w:rPr>
          <w:lang w:val="ru-RU"/>
        </w:rPr>
        <w:t xml:space="preserve">к Договору № </w:t>
      </w:r>
      <w:r w:rsidR="00A6693E">
        <w:fldChar w:fldCharType="begin">
          <w:ffData>
            <w:name w:val=""/>
            <w:enabled/>
            <w:calcOnExit w:val="0"/>
            <w:textInput/>
          </w:ffData>
        </w:fldChar>
      </w:r>
      <w:r w:rsidR="00A6693E">
        <w:instrText xml:space="preserve"> FORMTEXT </w:instrText>
      </w:r>
      <w:r w:rsidR="00A6693E">
        <w:fldChar w:fldCharType="separate"/>
      </w:r>
      <w:r w:rsidR="00A6693E">
        <w:rPr>
          <w:noProof/>
        </w:rPr>
        <w:t> </w:t>
      </w:r>
      <w:r w:rsidR="00A6693E">
        <w:rPr>
          <w:noProof/>
        </w:rPr>
        <w:t> </w:t>
      </w:r>
      <w:r w:rsidR="00A6693E">
        <w:rPr>
          <w:noProof/>
        </w:rPr>
        <w:t> </w:t>
      </w:r>
      <w:r w:rsidR="00A6693E">
        <w:rPr>
          <w:noProof/>
        </w:rPr>
        <w:t> </w:t>
      </w:r>
      <w:r w:rsidR="00A6693E">
        <w:rPr>
          <w:noProof/>
        </w:rPr>
        <w:t> </w:t>
      </w:r>
      <w:r w:rsidR="00A6693E">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fldChar w:fldCharType="begin">
          <w:ffData>
            <w:name w:val="ТекстовоеПоле448"/>
            <w:enabled/>
            <w:calcOnExit w:val="0"/>
            <w:textInput>
              <w:default w:val="Директора Оренбургского филиала ООО «РН-Бурение» Ташланова Ивана Михайловича"/>
            </w:textInput>
          </w:ffData>
        </w:fldChar>
      </w:r>
      <w:bookmarkStart w:id="1" w:name="ТекстовоеПоле448"/>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Директора Оренбургского филиала ООО «РН-Бурение» Ташланова Ивана Михайловича</w:t>
      </w:r>
      <w:r>
        <w:fldChar w:fldCharType="end"/>
      </w:r>
      <w:bookmarkEnd w:id="1"/>
      <w:r w:rsidR="00910E40">
        <w:rPr>
          <w:rFonts w:eastAsia="MS Mincho"/>
          <w:lang w:val="ru-RU"/>
        </w:rPr>
        <w:t xml:space="preserve">, действующего на основании </w:t>
      </w:r>
      <w:r>
        <w:fldChar w:fldCharType="begin">
          <w:ffData>
            <w:name w:val="ТекстовоеПоле449"/>
            <w:enabled/>
            <w:calcOnExit w:val="0"/>
            <w:textInput>
              <w:default w:val="Доверенности №___ от __.__.2024г."/>
            </w:textInput>
          </w:ffData>
        </w:fldChar>
      </w:r>
      <w:bookmarkStart w:id="2"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2"/>
      <w:r w:rsidR="00910E40">
        <w:rPr>
          <w:rFonts w:eastAsia="MS Mincho"/>
          <w:lang w:val="ru-RU"/>
        </w:rPr>
        <w:t xml:space="preserve">, с одной стороны и </w:t>
      </w:r>
    </w:p>
    <w:p w:rsidR="00B2796E" w:rsidRDefault="00A6693E">
      <w:pPr>
        <w:keepLines/>
        <w:spacing w:after="160" w:line="240" w:lineRule="exact"/>
        <w:jc w:val="both"/>
        <w:rPr>
          <w:b/>
          <w:lang w:val="ru-RU"/>
        </w:rPr>
      </w:pPr>
      <w:r>
        <w:rPr>
          <w:b/>
        </w:rPr>
        <w:fldChar w:fldCharType="begin">
          <w:ffData>
            <w:name w:val="ТекстовоеПоле450"/>
            <w:enabled/>
            <w:calcOnExit w:val="0"/>
            <w:textInput/>
          </w:ffData>
        </w:fldChar>
      </w:r>
      <w:bookmarkStart w:id="3" w:name="ТекстовоеПоле450"/>
      <w:r w:rsidRPr="00A6693E">
        <w:rPr>
          <w:b/>
          <w:lang w:val="ru-RU"/>
        </w:rPr>
        <w:instrText xml:space="preserve"> </w:instrText>
      </w:r>
      <w:r>
        <w:rPr>
          <w:b/>
        </w:rPr>
        <w:instrText>FORMTEXT</w:instrText>
      </w:r>
      <w:r w:rsidRPr="00A6693E">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4" w:name="ТекстовоеПоле451"/>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4"/>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5" w:name="ТекстовоеПоле452"/>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10E40">
        <w:rPr>
          <w:rFonts w:eastAsia="MS Mincho"/>
        </w:rPr>
        <w:fldChar w:fldCharType="begin">
          <w:ffData>
            <w:name w:val=""/>
            <w:enabled/>
            <w:calcOnExit w:val="0"/>
            <w:textInput>
              <w:default w:val="1 к Приложению №5"/>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 xml:space="preserve">1 к Приложению </w:t>
      </w:r>
      <w:r w:rsidR="00910E40" w:rsidRPr="00A77899">
        <w:rPr>
          <w:rFonts w:eastAsia="MS Mincho"/>
          <w:noProof/>
          <w:lang w:val="ru-RU"/>
        </w:rPr>
        <w:t>№5</w:t>
      </w:r>
      <w:r w:rsidR="00910E40">
        <w:rPr>
          <w:rFonts w:eastAsia="MS Mincho"/>
        </w:rPr>
        <w:fldChar w:fldCharType="end"/>
      </w:r>
      <w:r w:rsidR="00910E40">
        <w:rPr>
          <w:rFonts w:eastAsia="MS Mincho"/>
          <w:lang w:val="ru-RU"/>
        </w:rPr>
        <w:t xml:space="preserve"> к </w:t>
      </w:r>
      <w:r w:rsidR="00910E40">
        <w:rPr>
          <w:rFonts w:eastAsia="MS Mincho"/>
          <w:lang w:val="ru-RU"/>
        </w:rPr>
        <w:fldChar w:fldCharType="begin">
          <w:ffData>
            <w:name w:val=""/>
            <w:enabled/>
            <w:calcOnExit w:val="0"/>
            <w:textInput>
              <w:default w:val="ДОГОВОРУ"/>
            </w:textInput>
          </w:ffData>
        </w:fldChar>
      </w:r>
      <w:r w:rsidR="00910E40">
        <w:rPr>
          <w:rFonts w:eastAsia="MS Mincho"/>
          <w:lang w:val="ru-RU"/>
        </w:rPr>
        <w:instrText xml:space="preserve"> FORMTEXT </w:instrText>
      </w:r>
      <w:r w:rsidR="00910E40">
        <w:rPr>
          <w:rFonts w:eastAsia="MS Mincho"/>
          <w:lang w:val="ru-RU"/>
        </w:rPr>
      </w:r>
      <w:r w:rsidR="00910E40">
        <w:rPr>
          <w:rFonts w:eastAsia="MS Mincho"/>
          <w:lang w:val="ru-RU"/>
        </w:rPr>
        <w:fldChar w:fldCharType="separate"/>
      </w:r>
      <w:r w:rsidR="00910E40">
        <w:rPr>
          <w:rFonts w:eastAsia="MS Mincho"/>
          <w:noProof/>
          <w:lang w:val="ru-RU"/>
        </w:rPr>
        <w:t>ДОГОВОРУ</w:t>
      </w:r>
      <w:r w:rsidR="00910E40">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10E40">
      <w:pPr>
        <w:spacing w:after="120"/>
        <w:ind w:left="567"/>
        <w:jc w:val="center"/>
        <w:rPr>
          <w:b/>
          <w:caps/>
          <w:lang w:val="ru-RU"/>
        </w:rPr>
      </w:pPr>
      <w:r>
        <w:rPr>
          <w:b/>
          <w:caps/>
          <w:lang w:val="ru-RU"/>
        </w:rPr>
        <w:t>ШТРАФЫ за НАРУШЕНИЯ В ОБЛАСТИ ПБОТОС</w:t>
      </w:r>
    </w:p>
    <w:p w:rsidR="00B2796E" w:rsidRDefault="00910E40">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969"/>
        <w:gridCol w:w="449"/>
        <w:gridCol w:w="1275"/>
        <w:gridCol w:w="1560"/>
      </w:tblGrid>
      <w:tr w:rsidR="00B2796E" w:rsidRPr="00A6693E">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A6693E">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highlight w:val="yellow"/>
                <w:lang w:val="ru-RU"/>
              </w:rPr>
            </w:pPr>
            <w:r>
              <w:rPr>
                <w:color w:val="000000" w:themeColor="text1"/>
                <w:sz w:val="22"/>
                <w:lang w:val="ru-RU"/>
              </w:rPr>
              <w:t>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B2796E" w:rsidRDefault="00910E40">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172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r>
      <w:tr w:rsidR="00B2796E">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7</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B2796E" w:rsidRDefault="00910E40">
            <w:pPr>
              <w:rPr>
                <w:color w:val="000000" w:themeColor="text1"/>
                <w:sz w:val="22"/>
                <w:lang w:val="ru-RU" w:bidi="ru-RU"/>
              </w:rPr>
            </w:pPr>
            <w:r>
              <w:rPr>
                <w:color w:val="000000" w:themeColor="text1"/>
                <w:sz w:val="22"/>
                <w:lang w:val="ru-RU" w:bidi="ru-RU"/>
              </w:rPr>
              <w:t xml:space="preserve">- изоляции источников энергии;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rsidR="00B2796E" w:rsidRDefault="00910E40">
            <w:pPr>
              <w:rPr>
                <w:color w:val="000000" w:themeColor="text1"/>
                <w:sz w:val="22"/>
                <w:szCs w:val="22"/>
                <w:lang w:val="ru-RU" w:bidi="ru-RU"/>
              </w:rPr>
            </w:pPr>
            <w:r>
              <w:rPr>
                <w:color w:val="000000" w:themeColor="text1"/>
                <w:sz w:val="22"/>
                <w:szCs w:val="22"/>
                <w:lang w:val="ru-RU" w:bidi="ru-RU"/>
              </w:rPr>
              <w:lastRenderedPageBreak/>
              <w:t>-</w:t>
            </w:r>
            <w:r>
              <w:rPr>
                <w:sz w:val="22"/>
                <w:szCs w:val="22"/>
                <w:lang w:val="ru-RU"/>
              </w:rPr>
              <w:t xml:space="preserve"> земляных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rsidR="00B2796E" w:rsidRDefault="00910E40">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w:t>
            </w:r>
            <w:r>
              <w:rPr>
                <w:color w:val="000000" w:themeColor="text1"/>
                <w:sz w:val="22"/>
              </w:rPr>
              <w:t>00</w:t>
            </w:r>
          </w:p>
        </w:tc>
      </w:tr>
      <w:tr w:rsidR="00B2796E">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300</w:t>
            </w:r>
          </w:p>
        </w:tc>
      </w:tr>
      <w:tr w:rsidR="00B2796E">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9</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rsidRPr="00A6693E">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B2796E" w:rsidRPr="00A6693E">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 но не более суммы договора</w:t>
            </w:r>
          </w:p>
        </w:tc>
      </w:tr>
      <w:tr w:rsidR="00B2796E" w:rsidRPr="00A6693E">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 но не более суммы договора</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r>
              <w:rPr>
                <w:sz w:val="22"/>
                <w:lang w:val="ru-RU"/>
              </w:rPr>
              <w:lastRenderedPageBreak/>
              <w:t>энергооборудования,</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5</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15</w:t>
            </w:r>
          </w:p>
        </w:tc>
        <w:tc>
          <w:tcPr>
            <w:tcW w:w="969"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20</w:t>
            </w:r>
          </w:p>
        </w:tc>
        <w:tc>
          <w:tcPr>
            <w:tcW w:w="1724"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30</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40</w:t>
            </w:r>
          </w:p>
        </w:tc>
      </w:tr>
      <w:tr w:rsidR="00B2796E">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rPr>
            </w:pPr>
            <w:r>
              <w:rPr>
                <w:color w:val="000000" w:themeColor="text1"/>
                <w:sz w:val="22"/>
                <w:lang w:val="ru-RU"/>
              </w:rPr>
              <w:t>Примечания</w:t>
            </w:r>
            <w:r>
              <w:rPr>
                <w:color w:val="000000" w:themeColor="text1"/>
                <w:sz w:val="22"/>
              </w:rPr>
              <w:t>:</w:t>
            </w:r>
          </w:p>
        </w:tc>
      </w:tr>
      <w:tr w:rsidR="00B2796E" w:rsidRPr="00A6693E">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2796E" w:rsidRPr="00A6693E">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2796E" w:rsidRPr="00A6693E">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2796E" w:rsidRPr="00A6693E">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2796E" w:rsidRPr="00A6693E">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B2796E" w:rsidRPr="00A6693E">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B2796E" w:rsidRPr="00A6693E">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B2796E" w:rsidRPr="00A6693E">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2796E" w:rsidRDefault="00910E40">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2796E" w:rsidRPr="00A6693E">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rsidR="00B2796E" w:rsidRDefault="00910E40">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B2796E" w:rsidRDefault="00910E40">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B2796E" w:rsidRDefault="00910E40">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2796E" w:rsidRDefault="00910E40">
            <w:pPr>
              <w:rPr>
                <w:sz w:val="22"/>
                <w:lang w:val="ru-RU"/>
              </w:rPr>
            </w:pPr>
            <w:r>
              <w:rPr>
                <w:sz w:val="22"/>
                <w:lang w:val="ru-RU"/>
              </w:rPr>
              <w:t>- соответствующим актом или предписанием контролирующих и надзорных органов.</w:t>
            </w:r>
          </w:p>
        </w:tc>
      </w:tr>
      <w:tr w:rsidR="00B2796E" w:rsidRPr="00A6693E">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B2796E" w:rsidRPr="00A6693E">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6"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r w:rsidR="00B2796E" w:rsidRPr="00A6693E">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ins w:id="7"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8"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B2796E" w:rsidRPr="00A6693E">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B2796E" w:rsidRPr="00A6693E">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tcPr>
          <w:p w:rsidR="00B2796E" w:rsidRDefault="00910E40">
            <w:pPr>
              <w:rPr>
                <w:color w:val="000000" w:themeColor="text1"/>
                <w:sz w:val="22"/>
                <w:szCs w:val="22"/>
                <w:lang w:val="ru-RU"/>
              </w:rPr>
            </w:pPr>
            <w:r>
              <w:rPr>
                <w:color w:val="000000" w:themeColor="text1"/>
                <w:sz w:val="22"/>
                <w:szCs w:val="22"/>
                <w:lang w:val="ru-RU"/>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9"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
          <w:p w:rsidR="00B2796E" w:rsidRDefault="00B2796E">
            <w:pPr>
              <w:rPr>
                <w:color w:val="000000" w:themeColor="text1"/>
                <w:sz w:val="22"/>
                <w:szCs w:val="22"/>
                <w:lang w:val="ru-RU"/>
              </w:rPr>
            </w:pP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10"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10"/>
            <w:r w:rsidRPr="00A960B9">
              <w:rPr>
                <w:color w:val="000000"/>
                <w:highlight w:val="lightGray"/>
                <w:lang w:val="ru-RU"/>
              </w:rPr>
              <w:t>: ООО «РН-Бурение»</w:t>
            </w:r>
          </w:p>
        </w:tc>
        <w:tc>
          <w:tcPr>
            <w:tcW w:w="5082" w:type="dxa"/>
            <w:hideMark/>
          </w:tcPr>
          <w:p w:rsidR="00A960B9" w:rsidRPr="00A960B9" w:rsidRDefault="00A960B9" w:rsidP="00A6693E">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11"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11"/>
            <w:r w:rsidRPr="00A960B9">
              <w:rPr>
                <w:lang w:val="ru-RU"/>
              </w:rPr>
              <w:t xml:space="preserve"> </w:t>
            </w:r>
          </w:p>
        </w:tc>
      </w:tr>
      <w:bookmarkStart w:id="12" w:name="ТекстовоеПоле93"/>
      <w:tr w:rsidR="00A960B9" w:rsidRPr="00A6693E" w:rsidTr="00A960B9">
        <w:trPr>
          <w:trHeight w:val="392"/>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2"/>
            <w:r w:rsidRPr="00A960B9">
              <w:rPr>
                <w:color w:val="000000"/>
                <w:highlight w:val="lightGray"/>
                <w:lang w:val="ru-RU"/>
              </w:rPr>
              <w:t xml:space="preserve"> </w:t>
            </w:r>
            <w:r w:rsidRPr="00A960B9">
              <w:rPr>
                <w:lang w:val="en-GB"/>
              </w:rPr>
              <w:fldChar w:fldCharType="begin">
                <w:ffData>
                  <w:name w:val="ТекстовоеПоле107"/>
                  <w:enabled/>
                  <w:calcOnExit w:val="0"/>
                  <w:textInput>
                    <w:default w:val="Ташланов И.М."/>
                  </w:textInput>
                </w:ffData>
              </w:fldChar>
            </w:r>
            <w:bookmarkStart w:id="13" w:name="ТекстовоеПоле107"/>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Ташланов И.М.</w:t>
            </w:r>
            <w:r w:rsidRPr="00A960B9">
              <w:rPr>
                <w:lang w:val="en-GB"/>
              </w:rPr>
              <w:fldChar w:fldCharType="end"/>
            </w:r>
            <w:bookmarkEnd w:id="13"/>
            <w:r w:rsidRPr="00A960B9">
              <w:rPr>
                <w:color w:val="000000"/>
                <w:highlight w:val="lightGray"/>
                <w:lang w:val="ru-RU"/>
              </w:rPr>
              <w:tab/>
            </w:r>
          </w:p>
        </w:tc>
        <w:bookmarkStart w:id="14" w:name="ТекстовоеПоле101"/>
        <w:tc>
          <w:tcPr>
            <w:tcW w:w="5082" w:type="dxa"/>
            <w:hideMark/>
          </w:tcPr>
          <w:p w:rsidR="00A960B9" w:rsidRPr="00A960B9" w:rsidRDefault="00A960B9" w:rsidP="00A6693E">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4"/>
            <w:r w:rsidRPr="00A960B9">
              <w:rPr>
                <w:color w:val="000000"/>
                <w:highlight w:val="lightGray"/>
                <w:lang w:val="ru-RU"/>
              </w:rPr>
              <w:t xml:space="preserve"> </w:t>
            </w:r>
            <w:r w:rsidR="00A6693E">
              <w:rPr>
                <w:lang w:val="en-GB"/>
              </w:rPr>
              <w:fldChar w:fldCharType="begin">
                <w:ffData>
                  <w:name w:val="ТекстовоеПоле113"/>
                  <w:enabled/>
                  <w:calcOnExit w:val="0"/>
                  <w:textInput/>
                </w:ffData>
              </w:fldChar>
            </w:r>
            <w:bookmarkStart w:id="15" w:name="ТекстовоеПоле113"/>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5"/>
            <w:r w:rsidRPr="00A960B9">
              <w:rPr>
                <w:color w:val="000000"/>
                <w:highlight w:val="lightGray"/>
                <w:lang w:val="ru-RU"/>
              </w:rPr>
              <w:tab/>
            </w:r>
          </w:p>
        </w:tc>
      </w:tr>
      <w:bookmarkStart w:id="16" w:name="ТекстовоеПоле95"/>
      <w:tr w:rsidR="00A960B9" w:rsidRPr="00A960B9" w:rsidTr="00A960B9">
        <w:trPr>
          <w:trHeight w:val="343"/>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6"/>
            <w:r w:rsidRPr="00A960B9">
              <w:rPr>
                <w:color w:val="000000"/>
                <w:highlight w:val="lightGray"/>
                <w:lang w:val="ru-RU"/>
              </w:rPr>
              <w:t xml:space="preserve"> </w:t>
            </w:r>
            <w:r w:rsidRPr="00A960B9">
              <w:rPr>
                <w:lang w:val="en-GB"/>
              </w:rPr>
              <w:fldChar w:fldCharType="begin">
                <w:ffData>
                  <w:name w:val="ТекстовоеПоле109"/>
                  <w:enabled/>
                  <w:calcOnExit w:val="0"/>
                  <w:textInput>
                    <w:default w:val="Директор Оренбургского филиала ООО «РН-Бурение»"/>
                  </w:textInput>
                </w:ffData>
              </w:fldChar>
            </w:r>
            <w:bookmarkStart w:id="17" w:name="ТекстовоеПоле109"/>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Директор Оренбургского филиала ООО «РН-Бурение»</w:t>
            </w:r>
            <w:r w:rsidRPr="00A960B9">
              <w:rPr>
                <w:lang w:val="en-GB"/>
              </w:rPr>
              <w:fldChar w:fldCharType="end"/>
            </w:r>
            <w:bookmarkEnd w:id="17"/>
            <w:r w:rsidRPr="00A960B9">
              <w:rPr>
                <w:color w:val="000000"/>
                <w:highlight w:val="lightGray"/>
                <w:lang w:val="ru-RU"/>
              </w:rPr>
              <w:tab/>
            </w:r>
          </w:p>
        </w:tc>
        <w:bookmarkStart w:id="18" w:name="ТекстовоеПоле103"/>
        <w:tc>
          <w:tcPr>
            <w:tcW w:w="5082" w:type="dxa"/>
            <w:hideMark/>
          </w:tcPr>
          <w:p w:rsidR="00A960B9" w:rsidRPr="00A960B9" w:rsidRDefault="00A960B9" w:rsidP="00A6693E">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8"/>
            <w:r w:rsidRPr="00A960B9">
              <w:rPr>
                <w:color w:val="000000"/>
                <w:highlight w:val="lightGray"/>
                <w:lang w:val="ru-RU"/>
              </w:rPr>
              <w:t xml:space="preserve"> </w:t>
            </w:r>
            <w:r w:rsidR="00A6693E">
              <w:rPr>
                <w:lang w:val="en-GB"/>
              </w:rPr>
              <w:fldChar w:fldCharType="begin">
                <w:ffData>
                  <w:name w:val="ТекстовоеПоле115"/>
                  <w:enabled/>
                  <w:calcOnExit w:val="0"/>
                  <w:textInput/>
                </w:ffData>
              </w:fldChar>
            </w:r>
            <w:bookmarkStart w:id="19" w:name="ТекстовоеПоле115"/>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9"/>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20"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0"/>
            <w:r w:rsidRPr="00A960B9">
              <w:rPr>
                <w:color w:val="000000"/>
                <w:highlight w:val="lightGray"/>
                <w:lang w:val="ru-RU"/>
              </w:rPr>
              <w:t xml:space="preserve"> </w:t>
            </w:r>
            <w:bookmarkStart w:id="21"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21"/>
          </w:p>
        </w:tc>
        <w:bookmarkStart w:id="22"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2"/>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bookmarkStart w:id="23" w:name="_GoBack"/>
      <w:bookmarkEnd w:id="23"/>
    </w:p>
    <w:sectPr w:rsidR="00A960B9">
      <w:headerReference w:type="default" r:id="rId6"/>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2A5" w:rsidRDefault="004F62A5">
      <w:r>
        <w:separator/>
      </w:r>
    </w:p>
  </w:endnote>
  <w:endnote w:type="continuationSeparator" w:id="0">
    <w:p w:rsidR="004F62A5" w:rsidRDefault="004F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910E40">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rsidR="00B2796E" w:rsidRDefault="00910E40">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rsidR="00B2796E" w:rsidRDefault="00B2796E">
    <w:pPr>
      <w:pBdr>
        <w:top w:val="single" w:sz="4" w:space="1" w:color="auto"/>
      </w:pBdr>
      <w:spacing w:line="240" w:lineRule="atLeast"/>
      <w:ind w:right="-22"/>
      <w:rPr>
        <w:rFonts w:ascii="Arial" w:hAnsi="Arial" w:cs="Arial"/>
        <w:noProof/>
        <w:sz w:val="16"/>
        <w:szCs w:val="16"/>
        <w:lang w:val="ru-RU"/>
      </w:rPr>
    </w:pPr>
  </w:p>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2A5" w:rsidRDefault="004F62A5">
      <w:r>
        <w:separator/>
      </w:r>
    </w:p>
  </w:footnote>
  <w:footnote w:type="continuationSeparator" w:id="0">
    <w:p w:rsidR="004F62A5" w:rsidRDefault="004F6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4F62A5">
    <w:pPr>
      <w:pStyle w:val="a8"/>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3C6770"/>
    <w:rsid w:val="004F62A5"/>
    <w:rsid w:val="00910E40"/>
    <w:rsid w:val="00A6693E"/>
    <w:rsid w:val="00A77899"/>
    <w:rsid w:val="00A960B9"/>
    <w:rsid w:val="00B2796E"/>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1710</Words>
  <Characters>9747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Колбасов Павел Александрович</cp:lastModifiedBy>
  <cp:revision>6</cp:revision>
  <cp:lastPrinted>2021-09-28T06:50:00Z</cp:lastPrinted>
  <dcterms:created xsi:type="dcterms:W3CDTF">2024-01-05T12:05:00Z</dcterms:created>
  <dcterms:modified xsi:type="dcterms:W3CDTF">2024-01-11T07:18:00Z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